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B9" w:rsidRDefault="001152B9" w:rsidP="00623DB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18.05  3 класс русский язык</w:t>
      </w:r>
    </w:p>
    <w:p w:rsidR="00623DB9" w:rsidRDefault="001152B9" w:rsidP="001152B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Тема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b/>
          <w:bCs/>
          <w:color w:val="000000"/>
        </w:rPr>
        <w:t xml:space="preserve"> </w:t>
      </w:r>
      <w:r w:rsidR="00623DB9">
        <w:rPr>
          <w:b/>
          <w:bCs/>
          <w:color w:val="000000"/>
        </w:rPr>
        <w:t>«Морфологически</w:t>
      </w:r>
      <w:r>
        <w:rPr>
          <w:b/>
          <w:bCs/>
          <w:color w:val="000000"/>
        </w:rPr>
        <w:t>й разбор имени прилагательного»</w:t>
      </w:r>
    </w:p>
    <w:p w:rsidR="00623DB9" w:rsidRDefault="00623DB9" w:rsidP="001152B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урока</w:t>
      </w:r>
      <w:r w:rsidR="001152B9">
        <w:rPr>
          <w:b/>
          <w:bCs/>
          <w:color w:val="000000"/>
        </w:rPr>
        <w:t>:</w:t>
      </w:r>
    </w:p>
    <w:p w:rsidR="00623DB9" w:rsidRDefault="001152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</w:t>
      </w:r>
      <w:r w:rsidR="00623DB9">
        <w:rPr>
          <w:b/>
          <w:bCs/>
          <w:color w:val="000000"/>
        </w:rPr>
        <w:t>. Работа с теоретическим ма</w:t>
      </w:r>
      <w:r>
        <w:rPr>
          <w:b/>
          <w:bCs/>
          <w:color w:val="000000"/>
        </w:rPr>
        <w:t>териалом из учебника (стр. 120</w:t>
      </w:r>
      <w:r w:rsidR="00623DB9">
        <w:rPr>
          <w:b/>
          <w:bCs/>
          <w:color w:val="000000"/>
        </w:rPr>
        <w:t>):</w:t>
      </w:r>
    </w:p>
    <w:p w:rsidR="00623DB9" w:rsidRDefault="00623DB9" w:rsidP="00623DB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Порядок морфологического разбора имени прилагательного: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I. </w:t>
      </w:r>
      <w:r>
        <w:rPr>
          <w:color w:val="000000"/>
        </w:rPr>
        <w:t>Часть речи. Общее значение.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II. </w:t>
      </w:r>
      <w:r>
        <w:rPr>
          <w:color w:val="000000"/>
        </w:rPr>
        <w:t>Морфологические признаки: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</w:t>
      </w:r>
      <w:r>
        <w:rPr>
          <w:color w:val="000000"/>
        </w:rPr>
        <w:t> Начальная форма (именительный падеж единственного числа мужского рода).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3. </w:t>
      </w:r>
      <w:r>
        <w:rPr>
          <w:color w:val="000000"/>
        </w:rPr>
        <w:t xml:space="preserve"> а) падеж, б) число, в) род (в ед. числе).</w:t>
      </w:r>
    </w:p>
    <w:p w:rsidR="00623DB9" w:rsidRDefault="00623DB9" w:rsidP="00623DB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Образец письменного разбора: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Чиста </w:t>
      </w:r>
      <w:r>
        <w:rPr>
          <w:b/>
          <w:bCs/>
          <w:i/>
          <w:iCs/>
          <w:color w:val="000000"/>
        </w:rPr>
        <w:t>небесная</w:t>
      </w:r>
      <w:r>
        <w:rPr>
          <w:color w:val="000000"/>
        </w:rPr>
        <w:t> лазурь.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I.</w:t>
      </w:r>
      <w:r>
        <w:rPr>
          <w:color w:val="000000"/>
        </w:rPr>
        <w:t> </w:t>
      </w:r>
      <w:proofErr w:type="gramStart"/>
      <w:r>
        <w:rPr>
          <w:i/>
          <w:iCs/>
          <w:color w:val="000000"/>
        </w:rPr>
        <w:t>Небесная</w:t>
      </w:r>
      <w:r>
        <w:rPr>
          <w:color w:val="000000"/>
        </w:rPr>
        <w:t> (лазурь) – прилагательное, так как обозначает признак предмета: лазурь (какая?) небесная.</w:t>
      </w:r>
      <w:proofErr w:type="gramEnd"/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II.</w:t>
      </w:r>
      <w:r>
        <w:rPr>
          <w:color w:val="000000"/>
        </w:rPr>
        <w:t> </w:t>
      </w:r>
      <w:r>
        <w:rPr>
          <w:i/>
          <w:iCs/>
          <w:color w:val="000000"/>
        </w:rPr>
        <w:t>Н. ф.:</w:t>
      </w:r>
      <w:r>
        <w:rPr>
          <w:color w:val="000000"/>
        </w:rPr>
        <w:t> небесный.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Им. п., ед. ч., жен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од.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</w:t>
      </w:r>
      <w:r>
        <w:rPr>
          <w:color w:val="000000"/>
        </w:rPr>
        <w:t> Лазурь (какая?) </w:t>
      </w:r>
      <w:r>
        <w:rPr>
          <w:color w:val="000000"/>
          <w:u w:val="single"/>
        </w:rPr>
        <w:t>небесная</w:t>
      </w:r>
      <w:r>
        <w:rPr>
          <w:color w:val="000000"/>
        </w:rPr>
        <w:t>.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 Закрепление нового материала. Выполнение упражнений из учебника.</w:t>
      </w:r>
    </w:p>
    <w:p w:rsidR="00623DB9" w:rsidRDefault="001152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</w:rPr>
        <w:t>Упр</w:t>
      </w:r>
      <w:proofErr w:type="spellEnd"/>
      <w:proofErr w:type="gramEnd"/>
      <w:r>
        <w:rPr>
          <w:b/>
          <w:bCs/>
          <w:color w:val="000000"/>
        </w:rPr>
        <w:t xml:space="preserve"> 218, 219 </w:t>
      </w:r>
      <w:proofErr w:type="spellStart"/>
      <w:r>
        <w:rPr>
          <w:b/>
          <w:bCs/>
          <w:color w:val="000000"/>
        </w:rPr>
        <w:t>стр</w:t>
      </w:r>
      <w:proofErr w:type="spellEnd"/>
      <w:r>
        <w:rPr>
          <w:b/>
          <w:bCs/>
          <w:color w:val="000000"/>
        </w:rPr>
        <w:t xml:space="preserve"> 121</w:t>
      </w:r>
    </w:p>
    <w:p w:rsidR="00623DB9" w:rsidRDefault="00623D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23DB9" w:rsidRDefault="001152B9" w:rsidP="00623DB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>.</w:t>
      </w:r>
      <w:r w:rsidR="00623DB9">
        <w:rPr>
          <w:b/>
          <w:bCs/>
          <w:color w:val="000000"/>
        </w:rPr>
        <w:t>Домашнее задание: </w:t>
      </w:r>
      <w:r>
        <w:rPr>
          <w:color w:val="000000"/>
        </w:rPr>
        <w:t xml:space="preserve">знать алгоритм разбора прилагательного, </w:t>
      </w:r>
      <w:proofErr w:type="spellStart"/>
      <w:r>
        <w:rPr>
          <w:color w:val="000000"/>
        </w:rPr>
        <w:t>упр</w:t>
      </w:r>
      <w:proofErr w:type="spellEnd"/>
      <w:r>
        <w:rPr>
          <w:color w:val="000000"/>
        </w:rPr>
        <w:t xml:space="preserve"> 220 </w:t>
      </w:r>
      <w:proofErr w:type="spellStart"/>
      <w:r>
        <w:rPr>
          <w:color w:val="000000"/>
        </w:rPr>
        <w:t>стр</w:t>
      </w:r>
      <w:proofErr w:type="spellEnd"/>
      <w:r>
        <w:rPr>
          <w:color w:val="000000"/>
        </w:rPr>
        <w:t xml:space="preserve"> 122</w:t>
      </w:r>
    </w:p>
    <w:p w:rsidR="008A3904" w:rsidRDefault="008A3904"/>
    <w:p w:rsidR="00623DB9" w:rsidRDefault="00623DB9"/>
    <w:p w:rsidR="00623DB9" w:rsidRDefault="00623DB9"/>
    <w:p w:rsidR="00623DB9" w:rsidRDefault="00623DB9"/>
    <w:p w:rsidR="00623DB9" w:rsidRDefault="00623DB9"/>
    <w:p w:rsidR="00623DB9" w:rsidRDefault="00623DB9"/>
    <w:p w:rsidR="00623DB9" w:rsidRDefault="00623DB9"/>
    <w:p w:rsidR="00623DB9" w:rsidRDefault="00623DB9"/>
    <w:p w:rsidR="00623DB9" w:rsidRDefault="00623DB9"/>
    <w:p w:rsidR="00623DB9" w:rsidRDefault="00623DB9"/>
    <w:p w:rsidR="00166F4C" w:rsidRDefault="00166F4C" w:rsidP="00166F4C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166F4C" w:rsidRDefault="00166F4C" w:rsidP="00166F4C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901E2A" w:rsidRPr="00623DB9" w:rsidRDefault="00901E2A" w:rsidP="00E54B96">
      <w:pPr>
        <w:pStyle w:val="a3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901E2A" w:rsidRPr="00623DB9" w:rsidSect="00787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B7EF1"/>
    <w:multiLevelType w:val="hybridMultilevel"/>
    <w:tmpl w:val="8B9075F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2C8"/>
    <w:rsid w:val="000C6FB5"/>
    <w:rsid w:val="001152B9"/>
    <w:rsid w:val="00166F4C"/>
    <w:rsid w:val="0035387D"/>
    <w:rsid w:val="00623DB9"/>
    <w:rsid w:val="00753779"/>
    <w:rsid w:val="007876D8"/>
    <w:rsid w:val="008A3904"/>
    <w:rsid w:val="00901E2A"/>
    <w:rsid w:val="00D4121D"/>
    <w:rsid w:val="00E54B96"/>
    <w:rsid w:val="00F47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3D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12</cp:revision>
  <cp:lastPrinted>2018-01-30T21:26:00Z</cp:lastPrinted>
  <dcterms:created xsi:type="dcterms:W3CDTF">2018-01-30T21:24:00Z</dcterms:created>
  <dcterms:modified xsi:type="dcterms:W3CDTF">2020-05-17T15:39:00Z</dcterms:modified>
</cp:coreProperties>
</file>